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0E" w:rsidRPr="00E96E0E" w:rsidRDefault="00E96E0E" w:rsidP="00E96E0E">
      <w:pPr>
        <w:pStyle w:val="Brdtekst"/>
        <w:rPr>
          <w:sz w:val="28"/>
          <w:szCs w:val="28"/>
        </w:rPr>
      </w:pPr>
      <w:bookmarkStart w:id="0" w:name="_GoBack"/>
      <w:bookmarkEnd w:id="0"/>
      <w:r w:rsidRPr="00E96E0E">
        <w:rPr>
          <w:sz w:val="28"/>
          <w:szCs w:val="28"/>
        </w:rPr>
        <w:t>Beboer- pårørenderådsmøde onsdag d. 1. juli i Sundhedshuset</w:t>
      </w:r>
    </w:p>
    <w:p w:rsidR="00E96E0E" w:rsidRDefault="00E96E0E" w:rsidP="0076692B">
      <w:pPr>
        <w:pStyle w:val="Brdtekst"/>
        <w:spacing w:after="0"/>
        <w:rPr>
          <w:sz w:val="22"/>
          <w:szCs w:val="22"/>
        </w:rPr>
      </w:pPr>
    </w:p>
    <w:p w:rsidR="00E96E0E" w:rsidRDefault="00E96E0E" w:rsidP="00E96E0E">
      <w:pPr>
        <w:pStyle w:val="Brdtekst"/>
        <w:spacing w:after="0"/>
        <w:rPr>
          <w:sz w:val="22"/>
          <w:szCs w:val="22"/>
        </w:rPr>
      </w:pPr>
      <w:r w:rsidRPr="00E96E0E">
        <w:rPr>
          <w:sz w:val="22"/>
          <w:szCs w:val="22"/>
          <w:u w:val="single"/>
        </w:rPr>
        <w:t>Til stede</w:t>
      </w:r>
      <w:r>
        <w:rPr>
          <w:sz w:val="22"/>
          <w:szCs w:val="22"/>
        </w:rPr>
        <w:t xml:space="preserve">: </w:t>
      </w:r>
      <w:r w:rsidR="001343E7">
        <w:rPr>
          <w:sz w:val="22"/>
          <w:szCs w:val="22"/>
        </w:rPr>
        <w:t>Merete Banke</w:t>
      </w:r>
      <w:r>
        <w:rPr>
          <w:sz w:val="22"/>
          <w:szCs w:val="22"/>
        </w:rPr>
        <w:t xml:space="preserve">, </w:t>
      </w:r>
      <w:r w:rsidR="0076692B">
        <w:rPr>
          <w:sz w:val="22"/>
          <w:szCs w:val="22"/>
        </w:rPr>
        <w:t>Lisbeth Sørensen</w:t>
      </w:r>
      <w:r>
        <w:rPr>
          <w:sz w:val="22"/>
          <w:szCs w:val="22"/>
        </w:rPr>
        <w:t xml:space="preserve">, </w:t>
      </w:r>
      <w:r w:rsidR="009D7227">
        <w:rPr>
          <w:sz w:val="22"/>
          <w:szCs w:val="22"/>
        </w:rPr>
        <w:t>Susanne Win</w:t>
      </w:r>
      <w:r w:rsidR="001343E7">
        <w:rPr>
          <w:sz w:val="22"/>
          <w:szCs w:val="22"/>
        </w:rPr>
        <w:t>sløw</w:t>
      </w:r>
      <w:r>
        <w:rPr>
          <w:sz w:val="22"/>
          <w:szCs w:val="22"/>
        </w:rPr>
        <w:t xml:space="preserve">, </w:t>
      </w:r>
      <w:r w:rsidR="0076692B">
        <w:rPr>
          <w:sz w:val="22"/>
          <w:szCs w:val="22"/>
        </w:rPr>
        <w:t>Bente Baun</w:t>
      </w:r>
      <w:r>
        <w:rPr>
          <w:sz w:val="22"/>
          <w:szCs w:val="22"/>
        </w:rPr>
        <w:t xml:space="preserve">, </w:t>
      </w:r>
      <w:r w:rsidR="001343E7">
        <w:rPr>
          <w:sz w:val="22"/>
          <w:szCs w:val="22"/>
        </w:rPr>
        <w:t>Vibeke Schøtt</w:t>
      </w:r>
      <w:r>
        <w:rPr>
          <w:sz w:val="22"/>
          <w:szCs w:val="22"/>
        </w:rPr>
        <w:t xml:space="preserve">, </w:t>
      </w:r>
      <w:r w:rsidR="001343E7">
        <w:rPr>
          <w:sz w:val="22"/>
          <w:szCs w:val="22"/>
        </w:rPr>
        <w:t>Yvonne Sørensen</w:t>
      </w:r>
      <w:r>
        <w:rPr>
          <w:sz w:val="22"/>
          <w:szCs w:val="22"/>
        </w:rPr>
        <w:t>,</w:t>
      </w:r>
      <w:r w:rsidRPr="00E96E0E">
        <w:rPr>
          <w:sz w:val="22"/>
          <w:szCs w:val="22"/>
        </w:rPr>
        <w:t xml:space="preserve"> </w:t>
      </w:r>
      <w:r>
        <w:rPr>
          <w:sz w:val="22"/>
          <w:szCs w:val="22"/>
        </w:rPr>
        <w:t>Tanja Klitaa, Inger Nørby, Kaja Petersen (referent)</w:t>
      </w:r>
    </w:p>
    <w:p w:rsidR="0076692B" w:rsidRDefault="00E96E0E" w:rsidP="0076692B">
      <w:pPr>
        <w:pStyle w:val="Brdtekst"/>
        <w:spacing w:after="0"/>
        <w:rPr>
          <w:sz w:val="22"/>
          <w:szCs w:val="22"/>
        </w:rPr>
      </w:pPr>
      <w:r w:rsidRPr="00E96E0E">
        <w:rPr>
          <w:sz w:val="22"/>
          <w:szCs w:val="22"/>
          <w:u w:val="single"/>
        </w:rPr>
        <w:t>På Lifesize</w:t>
      </w:r>
      <w:r>
        <w:rPr>
          <w:sz w:val="22"/>
          <w:szCs w:val="22"/>
        </w:rPr>
        <w:t xml:space="preserve">: </w:t>
      </w:r>
      <w:r w:rsidR="0076692B">
        <w:rPr>
          <w:sz w:val="22"/>
          <w:szCs w:val="22"/>
        </w:rPr>
        <w:t>Maja Banke</w:t>
      </w:r>
      <w:r>
        <w:rPr>
          <w:sz w:val="22"/>
          <w:szCs w:val="22"/>
        </w:rPr>
        <w:t xml:space="preserve">, </w:t>
      </w:r>
      <w:r w:rsidR="009D7227">
        <w:rPr>
          <w:sz w:val="22"/>
          <w:szCs w:val="22"/>
        </w:rPr>
        <w:t>Grethe Win</w:t>
      </w:r>
      <w:r w:rsidR="001343E7">
        <w:rPr>
          <w:sz w:val="22"/>
          <w:szCs w:val="22"/>
        </w:rPr>
        <w:t>sløw</w:t>
      </w:r>
      <w:r>
        <w:rPr>
          <w:sz w:val="22"/>
          <w:szCs w:val="22"/>
        </w:rPr>
        <w:t xml:space="preserve">, </w:t>
      </w:r>
      <w:r w:rsidR="0076692B">
        <w:rPr>
          <w:sz w:val="22"/>
          <w:szCs w:val="22"/>
        </w:rPr>
        <w:t>Bente Beck</w:t>
      </w:r>
    </w:p>
    <w:p w:rsidR="001343E7" w:rsidRPr="0076692B" w:rsidRDefault="001343E7" w:rsidP="0076692B">
      <w:pPr>
        <w:pStyle w:val="Brdtekst"/>
        <w:rPr>
          <w:sz w:val="22"/>
          <w:szCs w:val="22"/>
        </w:rPr>
      </w:pPr>
    </w:p>
    <w:p w:rsidR="00370205" w:rsidRDefault="00E96E0E" w:rsidP="00427B4D">
      <w:pPr>
        <w:pStyle w:val="Brdtekst"/>
        <w:rPr>
          <w:sz w:val="22"/>
          <w:szCs w:val="22"/>
        </w:rPr>
      </w:pPr>
      <w:r>
        <w:rPr>
          <w:sz w:val="22"/>
          <w:szCs w:val="22"/>
        </w:rPr>
        <w:t>Referat:</w:t>
      </w:r>
    </w:p>
    <w:p w:rsidR="00E96E0E" w:rsidRDefault="00E96E0E" w:rsidP="00427B4D">
      <w:pPr>
        <w:pStyle w:val="Brdtekst"/>
        <w:rPr>
          <w:sz w:val="22"/>
          <w:szCs w:val="22"/>
        </w:rPr>
      </w:pPr>
      <w:r>
        <w:rPr>
          <w:sz w:val="22"/>
          <w:szCs w:val="22"/>
        </w:rPr>
        <w:t>Formand Merete Banke b</w:t>
      </w:r>
      <w:r w:rsidR="0066620C">
        <w:rPr>
          <w:sz w:val="22"/>
          <w:szCs w:val="22"/>
        </w:rPr>
        <w:t>ød</w:t>
      </w:r>
      <w:r>
        <w:rPr>
          <w:sz w:val="22"/>
          <w:szCs w:val="22"/>
        </w:rPr>
        <w:t xml:space="preserve"> velkommen og </w:t>
      </w:r>
      <w:r w:rsidR="0066620C">
        <w:rPr>
          <w:sz w:val="22"/>
          <w:szCs w:val="22"/>
        </w:rPr>
        <w:t>skitserede</w:t>
      </w:r>
      <w:r>
        <w:rPr>
          <w:sz w:val="22"/>
          <w:szCs w:val="22"/>
        </w:rPr>
        <w:t xml:space="preserve"> baggrunden for dette møde, som dels er, at det ordinære møde i marts måned ikke blev afholdt pga. corona-nedlunkningen og dels, at beboer-pårørenderådet ønsker en orientering og en dialog omkring, hvad de besparelser i budget 2020, som byrådet har vedtaget på deres møde d. 15. juni 2020, vil komme til at betyde for beboerne på Fanø Plejecenter</w:t>
      </w:r>
    </w:p>
    <w:p w:rsidR="0076692B" w:rsidRPr="00E96E0E" w:rsidRDefault="0076692B" w:rsidP="00E96E0E">
      <w:pPr>
        <w:pStyle w:val="Brdtekst"/>
        <w:numPr>
          <w:ilvl w:val="0"/>
          <w:numId w:val="15"/>
        </w:numPr>
        <w:spacing w:after="0"/>
        <w:ind w:left="360"/>
        <w:rPr>
          <w:sz w:val="22"/>
          <w:szCs w:val="22"/>
          <w:u w:val="single"/>
        </w:rPr>
      </w:pPr>
      <w:r w:rsidRPr="00E96E0E">
        <w:rPr>
          <w:sz w:val="22"/>
          <w:szCs w:val="22"/>
          <w:u w:val="single"/>
        </w:rPr>
        <w:t>Dialog om livet på Fanø Plejecenter</w:t>
      </w:r>
    </w:p>
    <w:p w:rsidR="00E96E0E" w:rsidRDefault="00E96E0E" w:rsidP="00E96E0E">
      <w:pPr>
        <w:pStyle w:val="Brdtekst"/>
        <w:spacing w:after="0"/>
        <w:rPr>
          <w:sz w:val="22"/>
          <w:szCs w:val="22"/>
        </w:rPr>
      </w:pPr>
      <w:r>
        <w:rPr>
          <w:sz w:val="22"/>
          <w:szCs w:val="22"/>
        </w:rPr>
        <w:t>Der er netop kommet en ny bekendtgørelse fra Sundheds- og ældreministeriet</w:t>
      </w:r>
      <w:r w:rsidR="0066620C">
        <w:rPr>
          <w:sz w:val="22"/>
          <w:szCs w:val="22"/>
        </w:rPr>
        <w:t>,</w:t>
      </w:r>
      <w:r>
        <w:rPr>
          <w:sz w:val="22"/>
          <w:szCs w:val="22"/>
        </w:rPr>
        <w:t xml:space="preserve"> som åbner for, at besøg på plejecentret fra og med torsdag d. 2. juli 2020 igen må finde sted inde på Plejecentret.</w:t>
      </w:r>
    </w:p>
    <w:p w:rsidR="00E96E0E" w:rsidRDefault="00E96E0E" w:rsidP="00E96E0E">
      <w:pPr>
        <w:pStyle w:val="Brdtekst"/>
        <w:spacing w:after="0"/>
        <w:rPr>
          <w:sz w:val="22"/>
          <w:szCs w:val="22"/>
        </w:rPr>
      </w:pPr>
      <w:r>
        <w:rPr>
          <w:sz w:val="22"/>
          <w:szCs w:val="22"/>
        </w:rPr>
        <w:t>Der er stadig krav om, at sundhedsstyrelsens anbefalinger vedr. forebyggelse af smittespredning overholdes og at alle besøg gennemføres på forsvarlig vis.</w:t>
      </w:r>
    </w:p>
    <w:p w:rsidR="00E96E0E" w:rsidRDefault="00E96E0E" w:rsidP="00E96E0E">
      <w:pPr>
        <w:pStyle w:val="Brdtekst"/>
        <w:spacing w:after="0"/>
        <w:rPr>
          <w:sz w:val="22"/>
          <w:szCs w:val="22"/>
        </w:rPr>
      </w:pPr>
      <w:r>
        <w:rPr>
          <w:sz w:val="22"/>
          <w:szCs w:val="22"/>
        </w:rPr>
        <w:t>Der arbejdes på højtryk på at omsætte den nye bekendtgørelse, til en lokal retningslinje for besøg på Fanø Plejecenter. Det forventes, at den nye retningslinje kan være klar til rund-sendelse til pårørende i løbet af torsdag d. 2. juli.</w:t>
      </w:r>
    </w:p>
    <w:p w:rsidR="00E96E0E" w:rsidRDefault="00E96E0E" w:rsidP="00E96E0E">
      <w:pPr>
        <w:pStyle w:val="Brdtekst"/>
        <w:spacing w:after="0"/>
        <w:rPr>
          <w:sz w:val="22"/>
          <w:szCs w:val="22"/>
        </w:rPr>
      </w:pPr>
    </w:p>
    <w:p w:rsidR="00E96E0E" w:rsidRDefault="00E96E0E" w:rsidP="00E96E0E">
      <w:pPr>
        <w:pStyle w:val="Brdtekst"/>
        <w:spacing w:after="0"/>
        <w:rPr>
          <w:sz w:val="22"/>
          <w:szCs w:val="22"/>
        </w:rPr>
      </w:pPr>
      <w:r>
        <w:rPr>
          <w:sz w:val="22"/>
          <w:szCs w:val="22"/>
        </w:rPr>
        <w:t>Åbning for besøg inde i beboernes lejligheder kommer til at betyde, at der bliver behov for ekstra rengøring (aftørring af kontaktflader) efter hvert besøg. Beboer-pårørenderådet foreslår, at denne opgave kommer til at påhvile de besøgende, så det ikke bliver en ekstra opgave for plejepersonalet.</w:t>
      </w:r>
    </w:p>
    <w:p w:rsidR="00E96E0E" w:rsidRDefault="00E96E0E" w:rsidP="00E96E0E">
      <w:pPr>
        <w:pStyle w:val="Brdtekst"/>
        <w:spacing w:after="0"/>
        <w:rPr>
          <w:sz w:val="22"/>
          <w:szCs w:val="22"/>
        </w:rPr>
      </w:pPr>
    </w:p>
    <w:p w:rsidR="00E96E0E" w:rsidRDefault="00E96E0E" w:rsidP="00E96E0E">
      <w:pPr>
        <w:pStyle w:val="Brdtekst"/>
        <w:spacing w:after="0"/>
        <w:rPr>
          <w:sz w:val="22"/>
          <w:szCs w:val="22"/>
        </w:rPr>
      </w:pPr>
      <w:r>
        <w:rPr>
          <w:sz w:val="22"/>
          <w:szCs w:val="22"/>
        </w:rPr>
        <w:t>Beboer-pårørenderådet spørger, om der er retningslinjer for test af medarbejdere.</w:t>
      </w:r>
    </w:p>
    <w:p w:rsidR="00E96E0E" w:rsidRDefault="00E96E0E" w:rsidP="00E96E0E">
      <w:pPr>
        <w:pStyle w:val="Brdtekst"/>
        <w:spacing w:after="0"/>
        <w:rPr>
          <w:sz w:val="22"/>
          <w:szCs w:val="22"/>
        </w:rPr>
      </w:pPr>
      <w:r>
        <w:rPr>
          <w:sz w:val="22"/>
          <w:szCs w:val="22"/>
        </w:rPr>
        <w:t>Dette er der ikke, men alle medarbejdere har et stående tilbud om test og medarbejder, som har haft symptomer er blevet opfordret til at lade sig teste.</w:t>
      </w:r>
    </w:p>
    <w:p w:rsidR="00E96E0E" w:rsidRDefault="00E96E0E" w:rsidP="00E96E0E">
      <w:pPr>
        <w:pStyle w:val="Brdtekst"/>
        <w:spacing w:after="0"/>
        <w:rPr>
          <w:sz w:val="22"/>
          <w:szCs w:val="22"/>
        </w:rPr>
      </w:pPr>
      <w:r>
        <w:rPr>
          <w:sz w:val="22"/>
          <w:szCs w:val="22"/>
        </w:rPr>
        <w:t>Mange af medarbejderne er testet og ingen er ind til nu fundet positive.</w:t>
      </w:r>
    </w:p>
    <w:p w:rsidR="00E96E0E" w:rsidRDefault="00E96E0E" w:rsidP="00E96E0E">
      <w:pPr>
        <w:pStyle w:val="Brdtekst"/>
        <w:spacing w:after="0"/>
        <w:rPr>
          <w:sz w:val="22"/>
          <w:szCs w:val="22"/>
        </w:rPr>
      </w:pPr>
      <w:r>
        <w:rPr>
          <w:sz w:val="22"/>
          <w:szCs w:val="22"/>
        </w:rPr>
        <w:t>Hvis der kommer smitteudbrud, er der retningslinjer for, hvordan test af medarbejdere og beboere skal foregå.</w:t>
      </w:r>
      <w:r w:rsidR="0066620C">
        <w:rPr>
          <w:sz w:val="22"/>
          <w:szCs w:val="22"/>
        </w:rPr>
        <w:t xml:space="preserve"> Hvis medarbejdere har symptomer på sygdom er instruksen, at de skal blive hjemme i 48 timer efter ophør af symptomer.</w:t>
      </w:r>
    </w:p>
    <w:p w:rsidR="00E96E0E" w:rsidRDefault="00E96E0E" w:rsidP="00E96E0E">
      <w:pPr>
        <w:pStyle w:val="Brdtekst"/>
        <w:spacing w:after="0"/>
        <w:rPr>
          <w:sz w:val="22"/>
          <w:szCs w:val="22"/>
        </w:rPr>
      </w:pPr>
    </w:p>
    <w:p w:rsidR="00E96E0E" w:rsidRDefault="00E96E0E" w:rsidP="00E96E0E">
      <w:pPr>
        <w:pStyle w:val="Brdtekst"/>
        <w:spacing w:after="0"/>
        <w:rPr>
          <w:sz w:val="22"/>
          <w:szCs w:val="22"/>
        </w:rPr>
      </w:pPr>
      <w:r>
        <w:rPr>
          <w:sz w:val="22"/>
          <w:szCs w:val="22"/>
        </w:rPr>
        <w:t>Den lokale retningslinje til medarbejderne beskriver, at de skal benytte visir, når de et tættere på borgeren ansigt til ansigt end 1 meter.</w:t>
      </w:r>
    </w:p>
    <w:p w:rsidR="00E96E0E" w:rsidRDefault="00E96E0E" w:rsidP="00E96E0E">
      <w:pPr>
        <w:pStyle w:val="Brdtekst"/>
        <w:spacing w:after="0"/>
        <w:rPr>
          <w:sz w:val="22"/>
          <w:szCs w:val="22"/>
        </w:rPr>
      </w:pPr>
      <w:r>
        <w:rPr>
          <w:sz w:val="22"/>
          <w:szCs w:val="22"/>
        </w:rPr>
        <w:t>Pårørende har observeret eksempler på, at denne retningslinje ikke altid efterleves af medarbejderne, hvilket beboerne bekræfter. Teamlederne tager dette med tilbage til medarbejderne og indskærper, at denne retningslinje skal overholdes.</w:t>
      </w:r>
    </w:p>
    <w:p w:rsidR="00E96E0E" w:rsidRDefault="00E96E0E" w:rsidP="00E96E0E">
      <w:pPr>
        <w:pStyle w:val="Brdtekst"/>
        <w:spacing w:after="0"/>
        <w:rPr>
          <w:sz w:val="22"/>
          <w:szCs w:val="22"/>
        </w:rPr>
      </w:pPr>
    </w:p>
    <w:p w:rsidR="00E96E0E" w:rsidRDefault="00E96E0E" w:rsidP="00E96E0E">
      <w:pPr>
        <w:pStyle w:val="Brdtekst"/>
        <w:spacing w:after="0"/>
        <w:rPr>
          <w:sz w:val="22"/>
          <w:szCs w:val="22"/>
        </w:rPr>
      </w:pPr>
      <w:r>
        <w:rPr>
          <w:sz w:val="22"/>
          <w:szCs w:val="22"/>
        </w:rPr>
        <w:t>Pårørende nævner, at de små enheder med tæt kontakt til få medarbejdere har været en positiv ”sidegevinst” ved corona-forholdsreglerne. Det har for nogle af beboerne betyde</w:t>
      </w:r>
      <w:r w:rsidR="0066620C">
        <w:rPr>
          <w:sz w:val="22"/>
          <w:szCs w:val="22"/>
        </w:rPr>
        <w:t>t</w:t>
      </w:r>
      <w:r>
        <w:rPr>
          <w:sz w:val="22"/>
          <w:szCs w:val="22"/>
        </w:rPr>
        <w:t xml:space="preserve"> en mere overskuelig og rolig hverdag.</w:t>
      </w:r>
    </w:p>
    <w:p w:rsidR="00E96E0E" w:rsidRDefault="00E96E0E" w:rsidP="00E96E0E">
      <w:pPr>
        <w:pStyle w:val="Brdtekst"/>
        <w:spacing w:after="0"/>
        <w:rPr>
          <w:sz w:val="22"/>
          <w:szCs w:val="22"/>
        </w:rPr>
      </w:pPr>
      <w:r>
        <w:rPr>
          <w:sz w:val="22"/>
          <w:szCs w:val="22"/>
        </w:rPr>
        <w:t>Medarbejderne har samme oplevelse og det har antageligt været én af flere årsager til, at der har været et markant fald i sygefraværet i personalegruppen i starten af corona-perioden.</w:t>
      </w:r>
    </w:p>
    <w:p w:rsidR="00E96E0E" w:rsidRDefault="00E96E0E" w:rsidP="00E96E0E">
      <w:pPr>
        <w:pStyle w:val="Brdtekst"/>
        <w:spacing w:after="0"/>
        <w:rPr>
          <w:sz w:val="22"/>
          <w:szCs w:val="22"/>
        </w:rPr>
      </w:pPr>
      <w:r>
        <w:rPr>
          <w:sz w:val="22"/>
          <w:szCs w:val="22"/>
        </w:rPr>
        <w:lastRenderedPageBreak/>
        <w:t xml:space="preserve">Hvis det på nogen måde er muligt at fastholde en bemanding på Fanø Plejecenter, som kan rumme, at der også fremover er to medarbejdere </w:t>
      </w:r>
      <w:r w:rsidR="0066620C">
        <w:rPr>
          <w:sz w:val="22"/>
          <w:szCs w:val="22"/>
        </w:rPr>
        <w:t>om</w:t>
      </w:r>
      <w:r>
        <w:rPr>
          <w:sz w:val="22"/>
          <w:szCs w:val="22"/>
        </w:rPr>
        <w:t xml:space="preserve"> aften</w:t>
      </w:r>
      <w:r w:rsidR="0066620C">
        <w:rPr>
          <w:sz w:val="22"/>
          <w:szCs w:val="22"/>
        </w:rPr>
        <w:t>en</w:t>
      </w:r>
      <w:r>
        <w:rPr>
          <w:sz w:val="22"/>
          <w:szCs w:val="22"/>
        </w:rPr>
        <w:t xml:space="preserve"> i hvert hus, tilstræbes dette også fremover efter corona.</w:t>
      </w:r>
    </w:p>
    <w:p w:rsidR="00E96E0E" w:rsidRDefault="00E96E0E" w:rsidP="00E96E0E">
      <w:pPr>
        <w:pStyle w:val="Brdtekst"/>
        <w:spacing w:after="0"/>
        <w:rPr>
          <w:sz w:val="22"/>
          <w:szCs w:val="22"/>
        </w:rPr>
      </w:pPr>
    </w:p>
    <w:p w:rsidR="00E96E0E" w:rsidRDefault="00E96E0E" w:rsidP="00E96E0E">
      <w:pPr>
        <w:pStyle w:val="Brdtekst"/>
        <w:spacing w:after="0"/>
        <w:rPr>
          <w:sz w:val="22"/>
          <w:szCs w:val="22"/>
        </w:rPr>
      </w:pPr>
      <w:r>
        <w:rPr>
          <w:sz w:val="22"/>
          <w:szCs w:val="22"/>
        </w:rPr>
        <w:t>Pårørende i Enghuset spørger, om det er muligt, at noget af den bevoksning, der spærrer for udsyn fra gårdhaven til cykelstien kan blive klippet ned. Teamlederne vil drøfte dette forslag med beboerne og medarbejdere i Enghuset og evt. med pedellen, hvis ønsket bakkes op at Enghusets beboere.</w:t>
      </w:r>
    </w:p>
    <w:p w:rsidR="001343E7" w:rsidRDefault="00E96E0E" w:rsidP="00E96E0E">
      <w:pPr>
        <w:pStyle w:val="Brdtekst"/>
        <w:spacing w:after="0"/>
        <w:rPr>
          <w:sz w:val="22"/>
          <w:szCs w:val="22"/>
        </w:rPr>
      </w:pPr>
      <w:r>
        <w:rPr>
          <w:sz w:val="22"/>
          <w:szCs w:val="22"/>
        </w:rPr>
        <w:t xml:space="preserve"> </w:t>
      </w:r>
    </w:p>
    <w:p w:rsidR="00E96E0E" w:rsidRDefault="00E96E0E" w:rsidP="00E96E0E">
      <w:pPr>
        <w:pStyle w:val="Brdtekst"/>
        <w:spacing w:after="0"/>
        <w:rPr>
          <w:sz w:val="22"/>
          <w:szCs w:val="22"/>
        </w:rPr>
      </w:pPr>
      <w:r>
        <w:rPr>
          <w:sz w:val="22"/>
          <w:szCs w:val="22"/>
        </w:rPr>
        <w:t>Pårørende har en oplevelse af, at der mangler sammenhæng mellem dag- og aftenvagterne. Aftenvagten er ofte ikke informeret om, hvad der er foregået om dagen og kan ikke fortælle de små historier om, hvad der er sket i løbet af dagen.</w:t>
      </w:r>
    </w:p>
    <w:p w:rsidR="00E96E0E" w:rsidRDefault="00E96E0E" w:rsidP="00E96E0E">
      <w:pPr>
        <w:pStyle w:val="Brdtekst"/>
        <w:spacing w:after="0"/>
        <w:rPr>
          <w:sz w:val="22"/>
          <w:szCs w:val="22"/>
        </w:rPr>
      </w:pPr>
      <w:r>
        <w:rPr>
          <w:sz w:val="22"/>
          <w:szCs w:val="22"/>
        </w:rPr>
        <w:t>De oplever sjældent, at de kalendere og kinabøger, som ligger på stuerne, bliver brugt til notater om dagligdagens hændelser – kun korte beskeder.</w:t>
      </w:r>
    </w:p>
    <w:p w:rsidR="00F37ACE" w:rsidRDefault="00F37ACE" w:rsidP="00E96E0E">
      <w:pPr>
        <w:pStyle w:val="Brdtekst"/>
        <w:spacing w:after="0"/>
        <w:rPr>
          <w:sz w:val="22"/>
          <w:szCs w:val="22"/>
        </w:rPr>
      </w:pPr>
      <w:r>
        <w:rPr>
          <w:sz w:val="22"/>
          <w:szCs w:val="22"/>
        </w:rPr>
        <w:t>Teamlederne tager det op med medarbejderne, at de tænker på, at små notater om, hvad beboeren oplever, kan være med til at understøtte hukommelsen, så beboerne og pårørende kan have samtaler om hændelser i beboerens hverdag.</w:t>
      </w:r>
    </w:p>
    <w:p w:rsidR="00F37ACE" w:rsidRDefault="00F37ACE" w:rsidP="00E96E0E">
      <w:pPr>
        <w:pStyle w:val="Brdtekst"/>
        <w:spacing w:after="0"/>
        <w:rPr>
          <w:sz w:val="22"/>
          <w:szCs w:val="22"/>
        </w:rPr>
      </w:pPr>
    </w:p>
    <w:p w:rsidR="00F37ACE" w:rsidRDefault="00F37ACE" w:rsidP="00E96E0E">
      <w:pPr>
        <w:pStyle w:val="Brdtekst"/>
        <w:spacing w:after="0"/>
        <w:rPr>
          <w:sz w:val="22"/>
          <w:szCs w:val="22"/>
        </w:rPr>
      </w:pPr>
      <w:r>
        <w:rPr>
          <w:sz w:val="22"/>
          <w:szCs w:val="22"/>
        </w:rPr>
        <w:t>Pårørende spørger ind til, om der snart igen vil være fællesaktiviteter f.eks. Krop og bevægelse på Plejecenteret. Det er ikke umiddelbart nært forestående, at Aktivitetsteamet igen samler beboerne på tværs til fællesaktiviteter. De har dog fortsat aktiviteter i små grupper i husene og én til én aktiverer med beboerne, når der er mulighed for dette.</w:t>
      </w:r>
    </w:p>
    <w:p w:rsidR="00E96E0E" w:rsidRDefault="00E96E0E" w:rsidP="00E96E0E">
      <w:pPr>
        <w:pStyle w:val="Brdtekst"/>
        <w:spacing w:after="0"/>
        <w:rPr>
          <w:sz w:val="22"/>
          <w:szCs w:val="22"/>
        </w:rPr>
      </w:pPr>
    </w:p>
    <w:p w:rsidR="00F37ACE" w:rsidRDefault="00F37ACE" w:rsidP="00E96E0E">
      <w:pPr>
        <w:pStyle w:val="Brdtekst"/>
        <w:spacing w:after="0"/>
        <w:rPr>
          <w:sz w:val="22"/>
          <w:szCs w:val="22"/>
        </w:rPr>
      </w:pPr>
      <w:r>
        <w:rPr>
          <w:sz w:val="22"/>
          <w:szCs w:val="22"/>
        </w:rPr>
        <w:t>Pårørende viderebringer et spørgsmål fra mandagsklubben omkring, hvornår de kan start deres aktivitet op igen. Som fælles aktivitet er dette heller ikke nært forestående. Lederne overvejer, om der kan findes en løsning, hvor mandagsklubben kan går på skift i husene. Lederne tager selv kontakt til mandagsklubben, hvis der findes en mulighed.</w:t>
      </w:r>
    </w:p>
    <w:p w:rsidR="00F37ACE" w:rsidRDefault="00F37ACE" w:rsidP="00E96E0E">
      <w:pPr>
        <w:pStyle w:val="Brdtekst"/>
        <w:spacing w:after="0"/>
        <w:rPr>
          <w:sz w:val="22"/>
          <w:szCs w:val="22"/>
        </w:rPr>
      </w:pPr>
    </w:p>
    <w:p w:rsidR="005C2E2A" w:rsidRPr="0066620C" w:rsidRDefault="001343E7" w:rsidP="00E96E0E">
      <w:pPr>
        <w:pStyle w:val="Brdtekst"/>
        <w:numPr>
          <w:ilvl w:val="0"/>
          <w:numId w:val="15"/>
        </w:numPr>
        <w:spacing w:after="0"/>
        <w:ind w:left="360"/>
        <w:rPr>
          <w:sz w:val="22"/>
          <w:szCs w:val="22"/>
          <w:u w:val="single"/>
        </w:rPr>
      </w:pPr>
      <w:r w:rsidRPr="0066620C">
        <w:rPr>
          <w:sz w:val="22"/>
          <w:szCs w:val="22"/>
          <w:u w:val="single"/>
        </w:rPr>
        <w:t>Besparelse i budget 2020</w:t>
      </w:r>
    </w:p>
    <w:p w:rsidR="0066620C" w:rsidRDefault="0066620C" w:rsidP="0066620C">
      <w:pPr>
        <w:pStyle w:val="Brdtekst"/>
        <w:spacing w:after="0"/>
        <w:rPr>
          <w:sz w:val="22"/>
          <w:szCs w:val="22"/>
        </w:rPr>
      </w:pPr>
      <w:r w:rsidRPr="0066620C">
        <w:rPr>
          <w:sz w:val="22"/>
          <w:szCs w:val="22"/>
        </w:rPr>
        <w:t>Byrådet har på deres møde d. 15 juni 2020 besluttet at gennemføre en række besparelser i budget 2020 med henblik på at rette op på en belastet økonomi.</w:t>
      </w:r>
    </w:p>
    <w:p w:rsidR="0066620C" w:rsidRPr="0066620C" w:rsidRDefault="0066620C" w:rsidP="0066620C">
      <w:pPr>
        <w:pStyle w:val="Brdtekst"/>
        <w:spacing w:after="0"/>
        <w:rPr>
          <w:sz w:val="22"/>
          <w:szCs w:val="22"/>
        </w:rPr>
      </w:pPr>
    </w:p>
    <w:p w:rsidR="001343E7" w:rsidRPr="0066620C" w:rsidRDefault="0066620C" w:rsidP="0066620C">
      <w:pPr>
        <w:pStyle w:val="Brdtekst"/>
        <w:spacing w:after="0"/>
        <w:rPr>
          <w:sz w:val="22"/>
          <w:szCs w:val="22"/>
        </w:rPr>
      </w:pPr>
      <w:r w:rsidRPr="0066620C">
        <w:rPr>
          <w:sz w:val="22"/>
          <w:szCs w:val="22"/>
        </w:rPr>
        <w:t>Kaja gennemgår de besparelser, som vedrører Fanø Plejecenter.</w:t>
      </w:r>
    </w:p>
    <w:p w:rsidR="0066620C" w:rsidRPr="0066620C" w:rsidRDefault="0066620C" w:rsidP="0066620C">
      <w:pPr>
        <w:pStyle w:val="Brdtekst"/>
        <w:spacing w:after="0"/>
        <w:rPr>
          <w:sz w:val="22"/>
          <w:szCs w:val="22"/>
        </w:rPr>
      </w:pPr>
      <w:r w:rsidRPr="0066620C">
        <w:rPr>
          <w:sz w:val="22"/>
          <w:szCs w:val="22"/>
        </w:rPr>
        <w:t>Besparelserne er besluttet på følgende områder:</w:t>
      </w:r>
    </w:p>
    <w:p w:rsidR="0066620C" w:rsidRPr="0066620C" w:rsidRDefault="0066620C" w:rsidP="0066620C">
      <w:pPr>
        <w:pStyle w:val="Brdtekst"/>
        <w:numPr>
          <w:ilvl w:val="0"/>
          <w:numId w:val="19"/>
        </w:numPr>
        <w:spacing w:after="0"/>
        <w:rPr>
          <w:sz w:val="22"/>
          <w:szCs w:val="22"/>
        </w:rPr>
      </w:pPr>
      <w:r w:rsidRPr="0066620C">
        <w:rPr>
          <w:sz w:val="22"/>
          <w:szCs w:val="22"/>
        </w:rPr>
        <w:t>Reduceret forbrug af vikarer fra vikarbureauerne</w:t>
      </w:r>
    </w:p>
    <w:p w:rsidR="0066620C" w:rsidRPr="0066620C" w:rsidRDefault="0066620C" w:rsidP="0066620C">
      <w:pPr>
        <w:pStyle w:val="Brdtekst"/>
        <w:numPr>
          <w:ilvl w:val="0"/>
          <w:numId w:val="19"/>
        </w:numPr>
        <w:spacing w:after="0"/>
        <w:rPr>
          <w:sz w:val="22"/>
          <w:szCs w:val="22"/>
        </w:rPr>
      </w:pPr>
      <w:r w:rsidRPr="0066620C">
        <w:rPr>
          <w:sz w:val="22"/>
          <w:szCs w:val="22"/>
        </w:rPr>
        <w:t>Linnedservice gøres obligatorisk for alle beboere på Fanø Plejecenter</w:t>
      </w:r>
    </w:p>
    <w:p w:rsidR="0066620C" w:rsidRPr="0066620C" w:rsidRDefault="0066620C" w:rsidP="0066620C">
      <w:pPr>
        <w:pStyle w:val="Brdtekst"/>
        <w:numPr>
          <w:ilvl w:val="0"/>
          <w:numId w:val="19"/>
        </w:numPr>
        <w:spacing w:after="0"/>
        <w:rPr>
          <w:sz w:val="22"/>
          <w:szCs w:val="22"/>
        </w:rPr>
      </w:pPr>
      <w:r w:rsidRPr="0066620C">
        <w:rPr>
          <w:sz w:val="22"/>
          <w:szCs w:val="22"/>
        </w:rPr>
        <w:t>Klippekort i Hjemmeplejen og på Fanø Plejecenter</w:t>
      </w:r>
    </w:p>
    <w:p w:rsidR="0066620C" w:rsidRPr="0066620C" w:rsidRDefault="0066620C" w:rsidP="0066620C">
      <w:pPr>
        <w:pStyle w:val="Brdtekst"/>
        <w:numPr>
          <w:ilvl w:val="0"/>
          <w:numId w:val="19"/>
        </w:numPr>
        <w:spacing w:after="0"/>
        <w:rPr>
          <w:sz w:val="22"/>
          <w:szCs w:val="22"/>
        </w:rPr>
      </w:pPr>
      <w:r w:rsidRPr="0066620C">
        <w:rPr>
          <w:sz w:val="22"/>
          <w:szCs w:val="22"/>
        </w:rPr>
        <w:t>”Varme hænder” på Fanø Plejecenter og MTO</w:t>
      </w:r>
    </w:p>
    <w:p w:rsidR="0066620C" w:rsidRPr="0066620C" w:rsidRDefault="0066620C" w:rsidP="0066620C">
      <w:pPr>
        <w:pStyle w:val="Brdtekst"/>
        <w:spacing w:after="0"/>
        <w:rPr>
          <w:sz w:val="22"/>
          <w:szCs w:val="22"/>
        </w:rPr>
      </w:pPr>
    </w:p>
    <w:p w:rsidR="0066620C" w:rsidRPr="0066620C" w:rsidRDefault="0066620C" w:rsidP="0066620C">
      <w:pPr>
        <w:pStyle w:val="Brdtekst"/>
        <w:spacing w:after="0"/>
        <w:rPr>
          <w:sz w:val="22"/>
          <w:szCs w:val="22"/>
        </w:rPr>
      </w:pPr>
      <w:r w:rsidRPr="0066620C">
        <w:rPr>
          <w:sz w:val="22"/>
          <w:szCs w:val="22"/>
        </w:rPr>
        <w:t>Beboer-pårørenderådet udtrykker underen over, at det er muligt, at træffe beslutning om, at gøre linnedservice obligatorisk og de finder ikke beslutningen i orden og rimelig.</w:t>
      </w:r>
    </w:p>
    <w:p w:rsidR="0066620C" w:rsidRDefault="0066620C" w:rsidP="0066620C">
      <w:pPr>
        <w:pStyle w:val="Brdtekst"/>
        <w:spacing w:after="0"/>
        <w:rPr>
          <w:sz w:val="22"/>
          <w:szCs w:val="22"/>
        </w:rPr>
      </w:pPr>
    </w:p>
    <w:p w:rsidR="0066620C" w:rsidRDefault="0066620C" w:rsidP="0066620C">
      <w:pPr>
        <w:pStyle w:val="Brdtekst"/>
        <w:spacing w:after="0"/>
        <w:rPr>
          <w:sz w:val="22"/>
          <w:szCs w:val="22"/>
        </w:rPr>
      </w:pPr>
      <w:r>
        <w:rPr>
          <w:sz w:val="22"/>
          <w:szCs w:val="22"/>
        </w:rPr>
        <w:t>Pårørende udtrykker underen over, at der gennemføres besparelser, som påvirker Fanø Plejecenter på et tidspunkt, hvor alle stillinger netop er besat og hvor vi er inde i en god udvikling med den stab af medarbejdere, der nu er på stedet.</w:t>
      </w:r>
    </w:p>
    <w:p w:rsidR="0066620C" w:rsidRDefault="0066620C" w:rsidP="0066620C">
      <w:pPr>
        <w:pStyle w:val="Brdtekst"/>
        <w:spacing w:after="0"/>
        <w:rPr>
          <w:sz w:val="22"/>
          <w:szCs w:val="22"/>
        </w:rPr>
      </w:pPr>
      <w:r>
        <w:rPr>
          <w:sz w:val="22"/>
          <w:szCs w:val="22"/>
        </w:rPr>
        <w:t>Beboer-pårørenderådet ønsker kontakt til Seniorrådet, som er i dialog med byrådet i den proces, der pågår, vedr. budget 2020 og 2021.</w:t>
      </w:r>
    </w:p>
    <w:p w:rsidR="0066620C" w:rsidRPr="001343E7" w:rsidRDefault="0066620C" w:rsidP="0066620C">
      <w:pPr>
        <w:pStyle w:val="Brdtekst"/>
        <w:spacing w:after="0"/>
        <w:rPr>
          <w:szCs w:val="20"/>
        </w:rPr>
      </w:pPr>
    </w:p>
    <w:p w:rsidR="0076692B" w:rsidRPr="0066620C" w:rsidRDefault="001343E7" w:rsidP="00E96E0E">
      <w:pPr>
        <w:pStyle w:val="Brdtekst"/>
        <w:numPr>
          <w:ilvl w:val="0"/>
          <w:numId w:val="15"/>
        </w:numPr>
        <w:spacing w:after="0"/>
        <w:ind w:left="360"/>
        <w:rPr>
          <w:sz w:val="22"/>
          <w:szCs w:val="22"/>
          <w:u w:val="single"/>
        </w:rPr>
      </w:pPr>
      <w:r w:rsidRPr="0066620C">
        <w:rPr>
          <w:sz w:val="22"/>
          <w:szCs w:val="22"/>
          <w:u w:val="single"/>
        </w:rPr>
        <w:t>Planlægning af september-</w:t>
      </w:r>
      <w:r w:rsidR="0076692B" w:rsidRPr="0066620C">
        <w:rPr>
          <w:sz w:val="22"/>
          <w:szCs w:val="22"/>
          <w:u w:val="single"/>
        </w:rPr>
        <w:t>mødet</w:t>
      </w:r>
    </w:p>
    <w:p w:rsidR="0066620C" w:rsidRDefault="0066620C" w:rsidP="0066620C">
      <w:pPr>
        <w:pStyle w:val="Brdtekst"/>
        <w:spacing w:after="0"/>
        <w:rPr>
          <w:sz w:val="22"/>
          <w:szCs w:val="22"/>
        </w:rPr>
      </w:pPr>
      <w:r>
        <w:rPr>
          <w:sz w:val="22"/>
          <w:szCs w:val="22"/>
        </w:rPr>
        <w:t>Der skal afholdes ordinært Beboerpårørenderådsmøde i september. På dette møde skal der være valg til Beboer-pårørenderådet.</w:t>
      </w:r>
    </w:p>
    <w:p w:rsidR="0066620C" w:rsidRDefault="0066620C" w:rsidP="0066620C">
      <w:pPr>
        <w:pStyle w:val="Brdtekst"/>
        <w:spacing w:after="0"/>
        <w:rPr>
          <w:sz w:val="22"/>
          <w:szCs w:val="22"/>
        </w:rPr>
      </w:pPr>
    </w:p>
    <w:p w:rsidR="0066620C" w:rsidRDefault="0066620C" w:rsidP="0066620C">
      <w:pPr>
        <w:pStyle w:val="Brdtekst"/>
        <w:spacing w:after="0"/>
        <w:rPr>
          <w:sz w:val="22"/>
          <w:szCs w:val="22"/>
        </w:rPr>
      </w:pPr>
      <w:r>
        <w:rPr>
          <w:sz w:val="22"/>
          <w:szCs w:val="22"/>
        </w:rPr>
        <w:t>Datoen fastsættes til tirsdag d. 8. september kl. 16.</w:t>
      </w:r>
    </w:p>
    <w:p w:rsidR="0066620C" w:rsidRDefault="0066620C" w:rsidP="0066620C">
      <w:pPr>
        <w:pStyle w:val="Brdtekst"/>
        <w:spacing w:after="0"/>
        <w:rPr>
          <w:sz w:val="22"/>
          <w:szCs w:val="22"/>
        </w:rPr>
      </w:pPr>
      <w:r>
        <w:rPr>
          <w:sz w:val="22"/>
          <w:szCs w:val="22"/>
        </w:rPr>
        <w:t>Hvor mødet kan afholdes afhænger af corona-retningslinjerne til den tid. Hvis det er muligt afholdes møde på Fanø Plejecenter i det store mødelokale ved Hjemmeplejen.</w:t>
      </w:r>
    </w:p>
    <w:p w:rsidR="0066620C" w:rsidRDefault="0066620C" w:rsidP="0066620C">
      <w:pPr>
        <w:pStyle w:val="Brdtekst"/>
        <w:spacing w:after="0"/>
        <w:rPr>
          <w:sz w:val="22"/>
          <w:szCs w:val="22"/>
        </w:rPr>
      </w:pPr>
    </w:p>
    <w:p w:rsidR="0076692B" w:rsidRDefault="0066620C" w:rsidP="0066620C">
      <w:pPr>
        <w:pStyle w:val="Brdtekst"/>
        <w:spacing w:after="0"/>
        <w:rPr>
          <w:sz w:val="22"/>
          <w:szCs w:val="22"/>
        </w:rPr>
      </w:pPr>
      <w:r w:rsidRPr="0066620C">
        <w:rPr>
          <w:sz w:val="22"/>
          <w:szCs w:val="22"/>
        </w:rPr>
        <w:t>E</w:t>
      </w:r>
      <w:r w:rsidR="0076692B" w:rsidRPr="0066620C">
        <w:rPr>
          <w:sz w:val="22"/>
          <w:szCs w:val="22"/>
        </w:rPr>
        <w:t>mne/arrangement</w:t>
      </w:r>
      <w:r w:rsidRPr="0066620C">
        <w:rPr>
          <w:sz w:val="22"/>
          <w:szCs w:val="22"/>
        </w:rPr>
        <w:t>: Forslag om, at invitere Seniorrådet og Ældresagen til en dialog om fremtiden på Fanø Plejecenter.</w:t>
      </w:r>
      <w:r>
        <w:rPr>
          <w:sz w:val="22"/>
          <w:szCs w:val="22"/>
        </w:rPr>
        <w:t xml:space="preserve"> Kaja sender på vegne af beboerpårørenderådet en invitation til formændene for hhv. Ældresagen og Seniorrådet</w:t>
      </w:r>
    </w:p>
    <w:p w:rsidR="0066620C" w:rsidRDefault="0066620C" w:rsidP="0066620C">
      <w:pPr>
        <w:pStyle w:val="Brdtekst"/>
        <w:spacing w:after="0"/>
        <w:rPr>
          <w:sz w:val="22"/>
          <w:szCs w:val="22"/>
        </w:rPr>
      </w:pPr>
    </w:p>
    <w:p w:rsidR="0066620C" w:rsidRDefault="0066620C" w:rsidP="0066620C">
      <w:pPr>
        <w:pStyle w:val="Brdtekst"/>
        <w:spacing w:after="0"/>
        <w:rPr>
          <w:sz w:val="22"/>
          <w:szCs w:val="22"/>
        </w:rPr>
      </w:pPr>
      <w:r>
        <w:rPr>
          <w:sz w:val="22"/>
          <w:szCs w:val="22"/>
        </w:rPr>
        <w:t>Merete Banke nævner, at hun på sigt vil træde ud af beboer-pårørenderådet og at hun derfor allerede nu forbereder rådet på, at hun ikke fortsætter som formand efter vagtet i september.</w:t>
      </w:r>
    </w:p>
    <w:p w:rsidR="0066620C" w:rsidRPr="0066620C" w:rsidRDefault="0066620C" w:rsidP="0066620C">
      <w:pPr>
        <w:pStyle w:val="Brdtekst"/>
        <w:spacing w:after="0"/>
        <w:rPr>
          <w:sz w:val="22"/>
          <w:szCs w:val="22"/>
        </w:rPr>
      </w:pPr>
    </w:p>
    <w:p w:rsidR="001343E7" w:rsidRDefault="001343E7" w:rsidP="00E96E0E">
      <w:pPr>
        <w:pStyle w:val="Brdtekst"/>
        <w:numPr>
          <w:ilvl w:val="0"/>
          <w:numId w:val="15"/>
        </w:numPr>
        <w:spacing w:after="0"/>
        <w:ind w:left="360"/>
        <w:rPr>
          <w:sz w:val="22"/>
          <w:szCs w:val="22"/>
          <w:u w:val="single"/>
        </w:rPr>
      </w:pPr>
      <w:r w:rsidRPr="0066620C">
        <w:rPr>
          <w:sz w:val="22"/>
          <w:szCs w:val="22"/>
          <w:u w:val="single"/>
        </w:rPr>
        <w:t>Telefonlister på beboer-pårørenderådets medlemmerne </w:t>
      </w:r>
    </w:p>
    <w:p w:rsidR="0066620C" w:rsidRPr="0066620C" w:rsidRDefault="0066620C" w:rsidP="0066620C">
      <w:pPr>
        <w:pStyle w:val="Brdtekst"/>
        <w:spacing w:after="0"/>
        <w:rPr>
          <w:sz w:val="22"/>
          <w:szCs w:val="22"/>
        </w:rPr>
      </w:pPr>
      <w:r w:rsidRPr="0066620C">
        <w:rPr>
          <w:sz w:val="22"/>
          <w:szCs w:val="22"/>
        </w:rPr>
        <w:t>Revideret telefonliste rundsendes med referatet</w:t>
      </w:r>
    </w:p>
    <w:p w:rsidR="001343E7" w:rsidRDefault="001343E7" w:rsidP="00E96E0E">
      <w:pPr>
        <w:pStyle w:val="Brdtekst"/>
        <w:spacing w:after="0"/>
        <w:ind w:left="850"/>
        <w:rPr>
          <w:sz w:val="22"/>
          <w:szCs w:val="22"/>
        </w:rPr>
      </w:pPr>
    </w:p>
    <w:p w:rsidR="0066620C" w:rsidRDefault="0076692B" w:rsidP="0066620C">
      <w:pPr>
        <w:pStyle w:val="Brdtekst"/>
        <w:numPr>
          <w:ilvl w:val="0"/>
          <w:numId w:val="15"/>
        </w:numPr>
        <w:spacing w:after="0"/>
        <w:ind w:left="360"/>
        <w:rPr>
          <w:sz w:val="22"/>
          <w:szCs w:val="22"/>
          <w:u w:val="single"/>
        </w:rPr>
      </w:pPr>
      <w:r w:rsidRPr="0066620C">
        <w:rPr>
          <w:sz w:val="22"/>
          <w:szCs w:val="22"/>
          <w:u w:val="single"/>
        </w:rPr>
        <w:t>Evt.</w:t>
      </w:r>
    </w:p>
    <w:p w:rsidR="0066620C" w:rsidRDefault="0066620C" w:rsidP="0066620C">
      <w:pPr>
        <w:pStyle w:val="Brdtekst"/>
        <w:spacing w:after="0"/>
        <w:rPr>
          <w:sz w:val="22"/>
          <w:szCs w:val="22"/>
        </w:rPr>
      </w:pPr>
      <w:r w:rsidRPr="0066620C">
        <w:rPr>
          <w:sz w:val="22"/>
          <w:szCs w:val="22"/>
        </w:rPr>
        <w:t xml:space="preserve">Beboerpårørenderådet efterspørger </w:t>
      </w:r>
      <w:r>
        <w:rPr>
          <w:sz w:val="22"/>
          <w:szCs w:val="22"/>
        </w:rPr>
        <w:t>om der er noget nyt i forhold</w:t>
      </w:r>
      <w:r w:rsidRPr="0066620C">
        <w:rPr>
          <w:sz w:val="22"/>
          <w:szCs w:val="22"/>
        </w:rPr>
        <w:t xml:space="preserve"> til r</w:t>
      </w:r>
      <w:r>
        <w:rPr>
          <w:sz w:val="22"/>
          <w:szCs w:val="22"/>
        </w:rPr>
        <w:t>enoveringen af Fanø Plejecenter. Ledelsen er ikke på nuværende tidspunkt inddraget i processen vedr. renovering.</w:t>
      </w:r>
    </w:p>
    <w:p w:rsidR="0066620C" w:rsidRPr="0066620C" w:rsidRDefault="0066620C" w:rsidP="0066620C">
      <w:pPr>
        <w:pStyle w:val="Brdtekst"/>
        <w:spacing w:after="0"/>
        <w:rPr>
          <w:sz w:val="22"/>
          <w:szCs w:val="22"/>
        </w:rPr>
      </w:pPr>
      <w:r>
        <w:rPr>
          <w:sz w:val="22"/>
          <w:szCs w:val="22"/>
        </w:rPr>
        <w:t>Kaja undersøger, hvem der pt. er Fanø Kommunes kontaktperson til Domea og om der er noget nyt at formidle til beboere og pårørende vedr. renovering af Fanø Plejecenter.</w:t>
      </w:r>
    </w:p>
    <w:p w:rsidR="009D7227" w:rsidRDefault="009D7227" w:rsidP="00E96E0E">
      <w:pPr>
        <w:pStyle w:val="Listeafsnit"/>
        <w:ind w:left="360"/>
        <w:rPr>
          <w:sz w:val="22"/>
          <w:szCs w:val="22"/>
        </w:rPr>
      </w:pPr>
    </w:p>
    <w:p w:rsidR="009D7227" w:rsidRDefault="009D7227" w:rsidP="009D7227">
      <w:pPr>
        <w:pStyle w:val="Brdtekst"/>
        <w:rPr>
          <w:sz w:val="22"/>
          <w:szCs w:val="22"/>
        </w:rPr>
      </w:pPr>
    </w:p>
    <w:sectPr w:rsidR="009D7227" w:rsidSect="00237624">
      <w:headerReference w:type="default" r:id="rId8"/>
      <w:footerReference w:type="default" r:id="rId9"/>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565" w:rsidRDefault="00884565" w:rsidP="00DC5FAA">
      <w:r>
        <w:separator/>
      </w:r>
    </w:p>
  </w:endnote>
  <w:endnote w:type="continuationSeparator" w:id="0">
    <w:p w:rsidR="00884565" w:rsidRDefault="00884565"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C33" w:rsidRDefault="0066620C">
    <w:pPr>
      <w:pStyle w:val="Sidefod"/>
    </w:pPr>
    <w:r>
      <w:t>D2020-31696</w:t>
    </w:r>
  </w:p>
  <w:p w:rsidR="0076692B" w:rsidRDefault="007669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565" w:rsidRDefault="00884565" w:rsidP="00DC5FAA">
      <w:r>
        <w:separator/>
      </w:r>
    </w:p>
  </w:footnote>
  <w:footnote w:type="continuationSeparator" w:id="0">
    <w:p w:rsidR="00884565" w:rsidRDefault="00884565"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548027"/>
      <w:docPartObj>
        <w:docPartGallery w:val="Page Numbers (Top of Page)"/>
        <w:docPartUnique/>
      </w:docPartObj>
    </w:sdtPr>
    <w:sdtEndPr/>
    <w:sdtContent>
      <w:p w:rsidR="0066620C" w:rsidRDefault="0066620C">
        <w:pPr>
          <w:pStyle w:val="Sidehoved"/>
          <w:jc w:val="right"/>
        </w:pPr>
        <w:r>
          <w:fldChar w:fldCharType="begin"/>
        </w:r>
        <w:r>
          <w:instrText>PAGE   \* MERGEFORMAT</w:instrText>
        </w:r>
        <w:r>
          <w:fldChar w:fldCharType="separate"/>
        </w:r>
        <w:r w:rsidR="00BE582C">
          <w:rPr>
            <w:noProof/>
          </w:rPr>
          <w:t>1</w:t>
        </w:r>
        <w:r>
          <w:fldChar w:fldCharType="end"/>
        </w:r>
      </w:p>
    </w:sdtContent>
  </w:sdt>
  <w:p w:rsidR="0066620C" w:rsidRDefault="0066620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75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B60D11"/>
    <w:multiLevelType w:val="hybridMultilevel"/>
    <w:tmpl w:val="D5DE3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157C0B"/>
    <w:multiLevelType w:val="multilevel"/>
    <w:tmpl w:val="04060023"/>
    <w:styleLink w:val="ArtikelSek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C1806"/>
    <w:multiLevelType w:val="hybridMultilevel"/>
    <w:tmpl w:val="DF5EC11C"/>
    <w:lvl w:ilvl="0" w:tplc="04060001">
      <w:start w:val="1"/>
      <w:numFmt w:val="bullet"/>
      <w:lvlText w:val=""/>
      <w:lvlJc w:val="left"/>
      <w:pPr>
        <w:ind w:left="1210" w:hanging="360"/>
      </w:pPr>
      <w:rPr>
        <w:rFonts w:ascii="Symbol" w:hAnsi="Symbol" w:hint="default"/>
      </w:rPr>
    </w:lvl>
    <w:lvl w:ilvl="1" w:tplc="04060003" w:tentative="1">
      <w:start w:val="1"/>
      <w:numFmt w:val="bullet"/>
      <w:lvlText w:val="o"/>
      <w:lvlJc w:val="left"/>
      <w:pPr>
        <w:ind w:left="1930" w:hanging="360"/>
      </w:pPr>
      <w:rPr>
        <w:rFonts w:ascii="Courier New" w:hAnsi="Courier New" w:cs="Courier New" w:hint="default"/>
      </w:rPr>
    </w:lvl>
    <w:lvl w:ilvl="2" w:tplc="04060005" w:tentative="1">
      <w:start w:val="1"/>
      <w:numFmt w:val="bullet"/>
      <w:lvlText w:val=""/>
      <w:lvlJc w:val="left"/>
      <w:pPr>
        <w:ind w:left="2650" w:hanging="360"/>
      </w:pPr>
      <w:rPr>
        <w:rFonts w:ascii="Wingdings" w:hAnsi="Wingdings" w:hint="default"/>
      </w:rPr>
    </w:lvl>
    <w:lvl w:ilvl="3" w:tplc="04060001" w:tentative="1">
      <w:start w:val="1"/>
      <w:numFmt w:val="bullet"/>
      <w:lvlText w:val=""/>
      <w:lvlJc w:val="left"/>
      <w:pPr>
        <w:ind w:left="3370" w:hanging="360"/>
      </w:pPr>
      <w:rPr>
        <w:rFonts w:ascii="Symbol" w:hAnsi="Symbol" w:hint="default"/>
      </w:rPr>
    </w:lvl>
    <w:lvl w:ilvl="4" w:tplc="04060003" w:tentative="1">
      <w:start w:val="1"/>
      <w:numFmt w:val="bullet"/>
      <w:lvlText w:val="o"/>
      <w:lvlJc w:val="left"/>
      <w:pPr>
        <w:ind w:left="4090" w:hanging="360"/>
      </w:pPr>
      <w:rPr>
        <w:rFonts w:ascii="Courier New" w:hAnsi="Courier New" w:cs="Courier New" w:hint="default"/>
      </w:rPr>
    </w:lvl>
    <w:lvl w:ilvl="5" w:tplc="04060005" w:tentative="1">
      <w:start w:val="1"/>
      <w:numFmt w:val="bullet"/>
      <w:lvlText w:val=""/>
      <w:lvlJc w:val="left"/>
      <w:pPr>
        <w:ind w:left="4810" w:hanging="360"/>
      </w:pPr>
      <w:rPr>
        <w:rFonts w:ascii="Wingdings" w:hAnsi="Wingdings" w:hint="default"/>
      </w:rPr>
    </w:lvl>
    <w:lvl w:ilvl="6" w:tplc="04060001" w:tentative="1">
      <w:start w:val="1"/>
      <w:numFmt w:val="bullet"/>
      <w:lvlText w:val=""/>
      <w:lvlJc w:val="left"/>
      <w:pPr>
        <w:ind w:left="5530" w:hanging="360"/>
      </w:pPr>
      <w:rPr>
        <w:rFonts w:ascii="Symbol" w:hAnsi="Symbol" w:hint="default"/>
      </w:rPr>
    </w:lvl>
    <w:lvl w:ilvl="7" w:tplc="04060003" w:tentative="1">
      <w:start w:val="1"/>
      <w:numFmt w:val="bullet"/>
      <w:lvlText w:val="o"/>
      <w:lvlJc w:val="left"/>
      <w:pPr>
        <w:ind w:left="6250" w:hanging="360"/>
      </w:pPr>
      <w:rPr>
        <w:rFonts w:ascii="Courier New" w:hAnsi="Courier New" w:cs="Courier New" w:hint="default"/>
      </w:rPr>
    </w:lvl>
    <w:lvl w:ilvl="8" w:tplc="04060005" w:tentative="1">
      <w:start w:val="1"/>
      <w:numFmt w:val="bullet"/>
      <w:lvlText w:val=""/>
      <w:lvlJc w:val="left"/>
      <w:pPr>
        <w:ind w:left="6970" w:hanging="360"/>
      </w:pPr>
      <w:rPr>
        <w:rFonts w:ascii="Wingdings" w:hAnsi="Wingdings" w:hint="default"/>
      </w:rPr>
    </w:lvl>
  </w:abstractNum>
  <w:abstractNum w:abstractNumId="5"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6" w15:restartNumberingAfterBreak="0">
    <w:nsid w:val="49C1232C"/>
    <w:multiLevelType w:val="hybridMultilevel"/>
    <w:tmpl w:val="0A7EEB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50A33D3F"/>
    <w:multiLevelType w:val="hybridMultilevel"/>
    <w:tmpl w:val="D090D1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5ACE68D4"/>
    <w:multiLevelType w:val="multilevel"/>
    <w:tmpl w:val="E932D766"/>
    <w:styleLink w:val="BasisOpstillingPunkt"/>
    <w:lvl w:ilvl="0">
      <w:start w:val="1"/>
      <w:numFmt w:val="bullet"/>
      <w:lvlRestart w:val="0"/>
      <w:pStyle w:val="Opstilling-punkttegn"/>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Opstilling-punkttegn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Opstilling-punkttegn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Opstilling-punkttegn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Opstilling-punkttegn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0" w15:restartNumberingAfterBreak="0">
    <w:nsid w:val="5F74377C"/>
    <w:multiLevelType w:val="multilevel"/>
    <w:tmpl w:val="04824632"/>
    <w:styleLink w:val="BasisOpstillingNummer"/>
    <w:lvl w:ilvl="0">
      <w:start w:val="1"/>
      <w:numFmt w:val="decimal"/>
      <w:pStyle w:val="Opstilling-talellerbogst"/>
      <w:lvlText w:val="%1"/>
      <w:lvlJc w:val="left"/>
      <w:pPr>
        <w:tabs>
          <w:tab w:val="num" w:pos="284"/>
        </w:tabs>
        <w:ind w:left="284" w:hanging="284"/>
      </w:pPr>
      <w:rPr>
        <w:rFonts w:ascii="Verdana" w:hAnsi="Verdana" w:hint="default"/>
        <w:sz w:val="18"/>
      </w:rPr>
    </w:lvl>
    <w:lvl w:ilvl="1">
      <w:start w:val="1"/>
      <w:numFmt w:val="lowerLetter"/>
      <w:pStyle w:val="Opstilling-talellerbogst2"/>
      <w:lvlText w:val="%2"/>
      <w:lvlJc w:val="left"/>
      <w:pPr>
        <w:tabs>
          <w:tab w:val="num" w:pos="567"/>
        </w:tabs>
        <w:ind w:left="567" w:hanging="283"/>
      </w:pPr>
      <w:rPr>
        <w:rFonts w:hint="default"/>
        <w:sz w:val="18"/>
      </w:rPr>
    </w:lvl>
    <w:lvl w:ilvl="2">
      <w:start w:val="1"/>
      <w:numFmt w:val="lowerLetter"/>
      <w:pStyle w:val="Opstilling-talellerbogst3"/>
      <w:lvlText w:val="%3"/>
      <w:lvlJc w:val="left"/>
      <w:pPr>
        <w:tabs>
          <w:tab w:val="num" w:pos="851"/>
        </w:tabs>
        <w:ind w:left="851" w:hanging="284"/>
      </w:pPr>
      <w:rPr>
        <w:rFonts w:hint="default"/>
        <w:sz w:val="18"/>
      </w:rPr>
    </w:lvl>
    <w:lvl w:ilvl="3">
      <w:start w:val="1"/>
      <w:numFmt w:val="lowerLetter"/>
      <w:pStyle w:val="Opstilling-talellerbogst4"/>
      <w:lvlText w:val="%4"/>
      <w:lvlJc w:val="left"/>
      <w:pPr>
        <w:tabs>
          <w:tab w:val="num" w:pos="1134"/>
        </w:tabs>
        <w:ind w:left="1134" w:hanging="283"/>
      </w:pPr>
      <w:rPr>
        <w:rFonts w:hint="default"/>
        <w:sz w:val="18"/>
      </w:rPr>
    </w:lvl>
    <w:lvl w:ilvl="4">
      <w:start w:val="1"/>
      <w:numFmt w:val="lowerLetter"/>
      <w:pStyle w:val="Opstilling-talellerbogst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1"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12" w15:restartNumberingAfterBreak="0">
    <w:nsid w:val="769763AD"/>
    <w:multiLevelType w:val="hybridMultilevel"/>
    <w:tmpl w:val="6B96C6F6"/>
    <w:lvl w:ilvl="0" w:tplc="04060001">
      <w:start w:val="1"/>
      <w:numFmt w:val="bullet"/>
      <w:lvlText w:val=""/>
      <w:lvlJc w:val="left"/>
      <w:pPr>
        <w:ind w:left="1844" w:hanging="360"/>
      </w:pPr>
      <w:rPr>
        <w:rFonts w:ascii="Symbol" w:hAnsi="Symbol" w:hint="default"/>
      </w:rPr>
    </w:lvl>
    <w:lvl w:ilvl="1" w:tplc="04060003" w:tentative="1">
      <w:start w:val="1"/>
      <w:numFmt w:val="bullet"/>
      <w:lvlText w:val="o"/>
      <w:lvlJc w:val="left"/>
      <w:pPr>
        <w:ind w:left="2564" w:hanging="360"/>
      </w:pPr>
      <w:rPr>
        <w:rFonts w:ascii="Courier New" w:hAnsi="Courier New" w:cs="Courier New" w:hint="default"/>
      </w:rPr>
    </w:lvl>
    <w:lvl w:ilvl="2" w:tplc="04060005" w:tentative="1">
      <w:start w:val="1"/>
      <w:numFmt w:val="bullet"/>
      <w:lvlText w:val=""/>
      <w:lvlJc w:val="left"/>
      <w:pPr>
        <w:ind w:left="3284" w:hanging="360"/>
      </w:pPr>
      <w:rPr>
        <w:rFonts w:ascii="Wingdings" w:hAnsi="Wingdings" w:hint="default"/>
      </w:rPr>
    </w:lvl>
    <w:lvl w:ilvl="3" w:tplc="04060001" w:tentative="1">
      <w:start w:val="1"/>
      <w:numFmt w:val="bullet"/>
      <w:lvlText w:val=""/>
      <w:lvlJc w:val="left"/>
      <w:pPr>
        <w:ind w:left="4004" w:hanging="360"/>
      </w:pPr>
      <w:rPr>
        <w:rFonts w:ascii="Symbol" w:hAnsi="Symbol" w:hint="default"/>
      </w:rPr>
    </w:lvl>
    <w:lvl w:ilvl="4" w:tplc="04060003" w:tentative="1">
      <w:start w:val="1"/>
      <w:numFmt w:val="bullet"/>
      <w:lvlText w:val="o"/>
      <w:lvlJc w:val="left"/>
      <w:pPr>
        <w:ind w:left="4724" w:hanging="360"/>
      </w:pPr>
      <w:rPr>
        <w:rFonts w:ascii="Courier New" w:hAnsi="Courier New" w:cs="Courier New" w:hint="default"/>
      </w:rPr>
    </w:lvl>
    <w:lvl w:ilvl="5" w:tplc="04060005" w:tentative="1">
      <w:start w:val="1"/>
      <w:numFmt w:val="bullet"/>
      <w:lvlText w:val=""/>
      <w:lvlJc w:val="left"/>
      <w:pPr>
        <w:ind w:left="5444" w:hanging="360"/>
      </w:pPr>
      <w:rPr>
        <w:rFonts w:ascii="Wingdings" w:hAnsi="Wingdings" w:hint="default"/>
      </w:rPr>
    </w:lvl>
    <w:lvl w:ilvl="6" w:tplc="04060001" w:tentative="1">
      <w:start w:val="1"/>
      <w:numFmt w:val="bullet"/>
      <w:lvlText w:val=""/>
      <w:lvlJc w:val="left"/>
      <w:pPr>
        <w:ind w:left="6164" w:hanging="360"/>
      </w:pPr>
      <w:rPr>
        <w:rFonts w:ascii="Symbol" w:hAnsi="Symbol" w:hint="default"/>
      </w:rPr>
    </w:lvl>
    <w:lvl w:ilvl="7" w:tplc="04060003" w:tentative="1">
      <w:start w:val="1"/>
      <w:numFmt w:val="bullet"/>
      <w:lvlText w:val="o"/>
      <w:lvlJc w:val="left"/>
      <w:pPr>
        <w:ind w:left="6884" w:hanging="360"/>
      </w:pPr>
      <w:rPr>
        <w:rFonts w:ascii="Courier New" w:hAnsi="Courier New" w:cs="Courier New" w:hint="default"/>
      </w:rPr>
    </w:lvl>
    <w:lvl w:ilvl="8" w:tplc="04060005" w:tentative="1">
      <w:start w:val="1"/>
      <w:numFmt w:val="bullet"/>
      <w:lvlText w:val=""/>
      <w:lvlJc w:val="left"/>
      <w:pPr>
        <w:ind w:left="7604" w:hanging="360"/>
      </w:pPr>
      <w:rPr>
        <w:rFonts w:ascii="Wingdings" w:hAnsi="Wingdings" w:hint="default"/>
      </w:rPr>
    </w:lvl>
  </w:abstractNum>
  <w:abstractNum w:abstractNumId="13"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3"/>
  </w:num>
  <w:num w:numId="2">
    <w:abstractNumId w:val="0"/>
  </w:num>
  <w:num w:numId="3">
    <w:abstractNumId w:val="2"/>
  </w:num>
  <w:num w:numId="4">
    <w:abstractNumId w:val="5"/>
  </w:num>
  <w:num w:numId="5">
    <w:abstractNumId w:val="10"/>
  </w:num>
  <w:num w:numId="6">
    <w:abstractNumId w:val="8"/>
  </w:num>
  <w:num w:numId="7">
    <w:abstractNumId w:val="14"/>
  </w:num>
  <w:num w:numId="8">
    <w:abstractNumId w:val="9"/>
  </w:num>
  <w:num w:numId="9">
    <w:abstractNumId w:val="11"/>
  </w:num>
  <w:num w:numId="10">
    <w:abstractNumId w:val="9"/>
  </w:num>
  <w:num w:numId="11">
    <w:abstractNumId w:val="10"/>
  </w:num>
  <w:num w:numId="12">
    <w:abstractNumId w:val="3"/>
  </w:num>
  <w:num w:numId="13">
    <w:abstractNumId w:val="11"/>
  </w:num>
  <w:num w:numId="14">
    <w:abstractNumId w:val="8"/>
  </w:num>
  <w:num w:numId="15">
    <w:abstractNumId w:val="1"/>
  </w:num>
  <w:num w:numId="16">
    <w:abstractNumId w:val="6"/>
  </w:num>
  <w:num w:numId="17">
    <w:abstractNumId w:val="12"/>
  </w:num>
  <w:num w:numId="18">
    <w:abstractNumId w:val="4"/>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BD"/>
    <w:rsid w:val="000163D7"/>
    <w:rsid w:val="000D3332"/>
    <w:rsid w:val="000F67C8"/>
    <w:rsid w:val="001343E7"/>
    <w:rsid w:val="00141AED"/>
    <w:rsid w:val="001905B1"/>
    <w:rsid w:val="001916AF"/>
    <w:rsid w:val="001C179D"/>
    <w:rsid w:val="00237624"/>
    <w:rsid w:val="002B4EA8"/>
    <w:rsid w:val="002C4D79"/>
    <w:rsid w:val="00360E22"/>
    <w:rsid w:val="00370205"/>
    <w:rsid w:val="0038594F"/>
    <w:rsid w:val="003A7355"/>
    <w:rsid w:val="003D66E3"/>
    <w:rsid w:val="00427B4D"/>
    <w:rsid w:val="00441857"/>
    <w:rsid w:val="004C4CA0"/>
    <w:rsid w:val="00520711"/>
    <w:rsid w:val="00520971"/>
    <w:rsid w:val="0052584A"/>
    <w:rsid w:val="005939BC"/>
    <w:rsid w:val="005A02C7"/>
    <w:rsid w:val="005C2E2A"/>
    <w:rsid w:val="005C6476"/>
    <w:rsid w:val="005E6591"/>
    <w:rsid w:val="00620812"/>
    <w:rsid w:val="0066620C"/>
    <w:rsid w:val="006F7E3E"/>
    <w:rsid w:val="00701C25"/>
    <w:rsid w:val="00717635"/>
    <w:rsid w:val="0076692B"/>
    <w:rsid w:val="00780735"/>
    <w:rsid w:val="008270BD"/>
    <w:rsid w:val="00884565"/>
    <w:rsid w:val="0088498C"/>
    <w:rsid w:val="008929F2"/>
    <w:rsid w:val="008C04EA"/>
    <w:rsid w:val="009249BC"/>
    <w:rsid w:val="009D7227"/>
    <w:rsid w:val="00A0029A"/>
    <w:rsid w:val="00A350AC"/>
    <w:rsid w:val="00A40D6B"/>
    <w:rsid w:val="00A50699"/>
    <w:rsid w:val="00A82C33"/>
    <w:rsid w:val="00B25860"/>
    <w:rsid w:val="00B92B94"/>
    <w:rsid w:val="00BA3B1C"/>
    <w:rsid w:val="00BE582C"/>
    <w:rsid w:val="00C632C4"/>
    <w:rsid w:val="00CA5939"/>
    <w:rsid w:val="00CA5B80"/>
    <w:rsid w:val="00D71C6E"/>
    <w:rsid w:val="00D776E9"/>
    <w:rsid w:val="00D94E52"/>
    <w:rsid w:val="00DC5FAA"/>
    <w:rsid w:val="00E139A5"/>
    <w:rsid w:val="00E325B8"/>
    <w:rsid w:val="00E96E0E"/>
    <w:rsid w:val="00EB68F0"/>
    <w:rsid w:val="00EC6B70"/>
    <w:rsid w:val="00ED42CD"/>
    <w:rsid w:val="00ED6D6E"/>
    <w:rsid w:val="00F37ACE"/>
    <w:rsid w:val="00F94E6F"/>
    <w:rsid w:val="00FA45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5:docId w15:val="{8425E833-F1DA-4160-BDBC-15328EE9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B4D"/>
    <w:rPr>
      <w:rFonts w:cs="Times New Roman"/>
      <w:kern w:val="20"/>
      <w:szCs w:val="24"/>
      <w:lang w:val="en-US"/>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27B4D"/>
    <w:pPr>
      <w:keepNext/>
      <w:keepLines/>
      <w:suppressAutoHyphens/>
      <w:spacing w:before="400" w:after="180"/>
      <w:outlineLvl w:val="1"/>
    </w:pPr>
    <w:rPr>
      <w:rFonts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uiPriority w:val="99"/>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620812"/>
    <w:rPr>
      <w:rFonts w:eastAsia="Times New Roman"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Mailsignatur">
    <w:name w:val="E-mail Signature"/>
    <w:basedOn w:val="Normal"/>
    <w:link w:val="MailsignaturTegn"/>
    <w:semiHidden/>
    <w:rsid w:val="00427B4D"/>
  </w:style>
  <w:style w:type="character" w:customStyle="1" w:styleId="MailsignaturTegn">
    <w:name w:val="Mailsignatur Tegn"/>
    <w:basedOn w:val="Standardskrifttypeiafsnit"/>
    <w:link w:val="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4F81BD" w:themeColor="accent1"/>
    </w:rPr>
  </w:style>
  <w:style w:type="character" w:styleId="Kraftighenvisning">
    <w:name w:val="Intense Reference"/>
    <w:basedOn w:val="Standardskrifttypeiafsnit"/>
    <w:uiPriority w:val="32"/>
    <w:qFormat/>
    <w:rsid w:val="00427B4D"/>
    <w:rPr>
      <w:b/>
      <w:bCs/>
      <w:smallCaps/>
      <w:color w:val="C0504D"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Liste">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rPr>
      <w:kern w:val="0"/>
      <w:lang w:eastAsia="da-DK"/>
    </w:r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Liste2">
    <w:name w:val="List 2"/>
    <w:basedOn w:val="Normal"/>
    <w:semiHidden/>
    <w:rsid w:val="00427B4D"/>
  </w:style>
  <w:style w:type="paragraph" w:styleId="Liste3">
    <w:name w:val="List 3"/>
    <w:basedOn w:val="Normal"/>
    <w:semiHidden/>
    <w:rsid w:val="00427B4D"/>
  </w:style>
  <w:style w:type="paragraph" w:styleId="Liste4">
    <w:name w:val="List 4"/>
    <w:basedOn w:val="Normal"/>
    <w:semiHidden/>
    <w:rsid w:val="00427B4D"/>
  </w:style>
  <w:style w:type="paragraph" w:styleId="Liste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uiPriority w:val="99"/>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uiPriority w:val="99"/>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4F81BD"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C0504D"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DE29-B522-4ACE-8198-95072D8B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6023</Characters>
  <Application>Microsoft Office Word</Application>
  <DocSecurity>12</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Alber</dc:creator>
  <cp:lastModifiedBy>bgplll</cp:lastModifiedBy>
  <cp:revision>2</cp:revision>
  <cp:lastPrinted>2020-06-26T05:47:00Z</cp:lastPrinted>
  <dcterms:created xsi:type="dcterms:W3CDTF">2020-07-20T06:46:00Z</dcterms:created>
  <dcterms:modified xsi:type="dcterms:W3CDTF">2020-07-20T06:46:00Z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etadataId">
    <vt:lpwstr>23000293020-184083004453686</vt:lpwstr>
  </property>
  <property fmtid="{D5CDD505-2E9C-101B-9397-08002B2CF9AE}" pid="3" name="DocumentNumber">
    <vt:lpwstr>D2020-31696</vt:lpwstr>
  </property>
  <property fmtid="{D5CDD505-2E9C-101B-9397-08002B2CF9AE}" pid="4" name="DocumentContentId">
    <vt:lpwstr>49E3311E28E2408083BE692F6A4AADD9</vt:lpwstr>
  </property>
  <property fmtid="{D5CDD505-2E9C-101B-9397-08002B2CF9AE}" pid="5" name="DocumentReadOnly">
    <vt:lpwstr>True</vt:lpwstr>
  </property>
  <property fmtid="{D5CDD505-2E9C-101B-9397-08002B2CF9AE}" pid="6" name="IsNovaDocument">
    <vt:lpwstr>True</vt:lpwstr>
  </property>
</Properties>
</file>